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CD" w:rsidRDefault="007862CD" w:rsidP="007862CD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  <w:r w:rsidRPr="007862CD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  <w:t>Не сжигайте сухую траву! Соблюдайте требования пожарной безопасности и в быту и на природе!</w:t>
      </w:r>
    </w:p>
    <w:p w:rsidR="007862CD" w:rsidRPr="007862CD" w:rsidRDefault="007862CD" w:rsidP="007862CD">
      <w:pPr>
        <w:shd w:val="clear" w:color="auto" w:fill="FFFFFF"/>
        <w:spacing w:after="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ru-RU"/>
        </w:rPr>
      </w:pPr>
    </w:p>
    <w:p w:rsidR="007862CD" w:rsidRPr="007862CD" w:rsidRDefault="007862CD" w:rsidP="00786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год, как только весеннее солнце начинает </w:t>
      </w:r>
      <w:hyperlink r:id="rId4" w:tooltip="подсушивать" w:history="1">
        <w:r w:rsidRPr="007862C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подсушивать</w:t>
        </w:r>
      </w:hyperlink>
      <w:r w:rsidRPr="00786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землю, всё вокруг окутывается едким дымом. С приходом весеннего тепла сотрудники пожарно-спасательных подразделений ГУ МЧС России сталкиваются с одной и той же проблемой – бесконтрольными палами сухой травы и сжиганием мусора.</w:t>
      </w:r>
    </w:p>
    <w:p w:rsidR="007862CD" w:rsidRPr="007862CD" w:rsidRDefault="007862CD" w:rsidP="00786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возгораний сухой травы и мусора становится несоблюдение гражданами правил пожарной безопасности. Брошенные </w:t>
      </w:r>
      <w:proofErr w:type="gramStart"/>
      <w:r w:rsidRPr="00786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непотушенными</w:t>
      </w:r>
      <w:proofErr w:type="gramEnd"/>
      <w:r w:rsidRPr="0078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окурок или спичка, а иногда и целенаправленный поджог мусора или сухой растительности приводят к возникновению пожаров, которые быстро распространяются на большие площади. Зачастую трава выжигается умышленно для очистки от растительности и ее прошлогодних остатков. Из-за травяных палов на полях почва становится бесплодной. В огне гибнут птицы и птичьи гнезда, мелкие млекопитающие, насекомые и микроорганизмы. Восстанавливаться от таких потерь территория будет не один десяток лет.</w:t>
      </w:r>
    </w:p>
    <w:p w:rsidR="007862CD" w:rsidRPr="007862CD" w:rsidRDefault="007862CD" w:rsidP="00786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сжигании сухой травы огонь может перекинуться на садовые домики, хозяйственные постройки, а продуктами горения можно легко отравиться. Но, тем не менее, вопреки здравому смыслу люди продолжают поджигать </w:t>
      </w:r>
      <w:hyperlink r:id="rId5" w:tooltip="траву" w:history="1">
        <w:r w:rsidRPr="007862C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траву</w:t>
        </w:r>
      </w:hyperlink>
      <w:r w:rsidRPr="00786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62CD" w:rsidRPr="007862CD" w:rsidRDefault="007862CD" w:rsidP="00786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с 3 апреля установлено начало пожароопасного сезона. Документ принят для организации </w:t>
      </w:r>
      <w:proofErr w:type="gramStart"/>
      <w:r w:rsidRPr="00786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8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обстановкой, связанной с лесными пожарами, повышения уровня пожарной безопасности лесов, а также предотвращения распространения лесных пожаров и других ландшафтных (природных) пожаров на населенные пункты, территории организаций отдыха детей и их оздоровления Орловской области, непосредственно примыкающие к лесным участкам.</w:t>
      </w:r>
    </w:p>
    <w:p w:rsidR="007862CD" w:rsidRPr="007862CD" w:rsidRDefault="007862CD" w:rsidP="00786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весна – время открывать дачный сезон. При уборке растительного мусора дачники часто прибегают к розжигу костров. Все эти действия имеют прямое отношение к пожарной безопасности, поэтому садоводам необходимо быть предельно внимательными иначе – не избежать беды. С 1 марта 2023 года вступили в силу изменения в Правила противопожарного режима в Российской Федерации. Ими, в том числе, внесены изменения в порядок использования открытого огня и разведения костров.</w:t>
      </w:r>
    </w:p>
    <w:p w:rsidR="007862CD" w:rsidRPr="007862CD" w:rsidRDefault="007862CD" w:rsidP="00786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:rsidR="007862CD" w:rsidRPr="007862CD" w:rsidRDefault="007862CD" w:rsidP="00786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построек.</w:t>
      </w:r>
    </w:p>
    <w:p w:rsidR="007862CD" w:rsidRPr="007862CD" w:rsidRDefault="007862CD" w:rsidP="00786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для этих целей металлической емкости или емкости из негорючих материалов, которые исключают распространение пламени и выпадение горючих </w:t>
      </w:r>
      <w:r w:rsidRPr="00786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материалов за пределы очага горения, расстояния могут быть уменьшены вдвое (7,5 м). При этом устройство противопожарной минерализованной полосы не требуется.</w:t>
      </w:r>
    </w:p>
    <w:p w:rsidR="007862CD" w:rsidRPr="007862CD" w:rsidRDefault="007862CD" w:rsidP="00786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6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открытого огня и разведении костров для приготовления пищи в специальных несгораемых емкостях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– до 2 метров.</w:t>
      </w:r>
      <w:proofErr w:type="gramEnd"/>
    </w:p>
    <w:p w:rsidR="007862CD" w:rsidRPr="007862CD" w:rsidRDefault="007862CD" w:rsidP="007862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544672" w:rsidRDefault="00544672"/>
    <w:sectPr w:rsidR="00544672" w:rsidSect="0054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2CD"/>
    <w:rsid w:val="00544672"/>
    <w:rsid w:val="007862CD"/>
    <w:rsid w:val="0082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72"/>
  </w:style>
  <w:style w:type="paragraph" w:styleId="1">
    <w:name w:val="heading 1"/>
    <w:basedOn w:val="a"/>
    <w:link w:val="10"/>
    <w:uiPriority w:val="9"/>
    <w:qFormat/>
    <w:rsid w:val="00786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2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8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osna.bezformata.com/word/trava/7261/" TargetMode="External"/><Relationship Id="rId4" Type="http://schemas.openxmlformats.org/officeDocument/2006/relationships/hyperlink" Target="https://trosna.bezformata.com/word/podsushivayut/501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3</cp:revision>
  <dcterms:created xsi:type="dcterms:W3CDTF">2023-04-06T06:51:00Z</dcterms:created>
  <dcterms:modified xsi:type="dcterms:W3CDTF">2023-04-06T08:29:00Z</dcterms:modified>
</cp:coreProperties>
</file>